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C7" w:rsidRDefault="00304BC7">
      <w:pPr>
        <w:pStyle w:val="Heading1"/>
        <w:keepNext/>
        <w:keepLines/>
        <w:tabs>
          <w:tab w:val="clear" w:pos="-3600"/>
          <w:tab w:val="clear" w:pos="-2880"/>
          <w:tab w:val="clear" w:pos="-2160"/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left" w:pos="6480"/>
          <w:tab w:val="left" w:pos="7200"/>
          <w:tab w:val="left" w:pos="7920"/>
          <w:tab w:val="left" w:pos="8640"/>
          <w:tab w:val="right" w:pos="9358"/>
        </w:tabs>
        <w:ind w:left="0" w:firstLine="0"/>
        <w:rPr>
          <w:rFonts w:ascii="Bookman Old Style" w:hAnsi="Bookman Old Style" w:cs="Bookman Old Style"/>
          <w:b w:val="0"/>
          <w:bCs w:val="0"/>
        </w:rPr>
      </w:pPr>
      <w:bookmarkStart w:id="0" w:name="_GoBack"/>
      <w:bookmarkEnd w:id="0"/>
    </w:p>
    <w:p w:rsidR="003041D9" w:rsidRPr="00401643" w:rsidRDefault="003041D9" w:rsidP="00401643"/>
    <w:p w:rsidR="000C3828" w:rsidRPr="008072A6" w:rsidRDefault="00716229" w:rsidP="000C3828">
      <w:pPr>
        <w:pStyle w:val="Heading1"/>
        <w:keepNext/>
        <w:keepLines/>
        <w:tabs>
          <w:tab w:val="clear" w:pos="-3600"/>
          <w:tab w:val="clear" w:pos="-2880"/>
          <w:tab w:val="clear" w:pos="-2160"/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left" w:pos="6480"/>
          <w:tab w:val="left" w:pos="7200"/>
          <w:tab w:val="left" w:pos="7920"/>
          <w:tab w:val="left" w:pos="8640"/>
          <w:tab w:val="right" w:pos="9358"/>
        </w:tabs>
        <w:ind w:lef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fldChar w:fldCharType="begin"/>
      </w:r>
      <w:r w:rsidR="008072A6">
        <w:rPr>
          <w:rFonts w:ascii="Times New Roman" w:hAnsi="Times New Roman" w:cs="Times New Roman"/>
          <w:b w:val="0"/>
          <w:bCs w:val="0"/>
        </w:rPr>
        <w:instrText xml:space="preserve"> DATE \@ "MMMM d, yyyy" </w:instrText>
      </w:r>
      <w:r>
        <w:rPr>
          <w:rFonts w:ascii="Times New Roman" w:hAnsi="Times New Roman" w:cs="Times New Roman"/>
          <w:b w:val="0"/>
          <w:bCs w:val="0"/>
        </w:rPr>
        <w:fldChar w:fldCharType="separate"/>
      </w:r>
      <w:r w:rsidR="00812B45">
        <w:rPr>
          <w:rFonts w:ascii="Times New Roman" w:hAnsi="Times New Roman" w:cs="Times New Roman"/>
          <w:b w:val="0"/>
          <w:bCs w:val="0"/>
          <w:noProof/>
        </w:rPr>
        <w:t>October 17, 2017</w:t>
      </w:r>
      <w:r>
        <w:rPr>
          <w:rFonts w:ascii="Times New Roman" w:hAnsi="Times New Roman" w:cs="Times New Roman"/>
          <w:b w:val="0"/>
          <w:bCs w:val="0"/>
        </w:rPr>
        <w:fldChar w:fldCharType="end"/>
      </w:r>
      <w:r w:rsidR="000C3828">
        <w:rPr>
          <w:rFonts w:ascii="Times New Roman" w:hAnsi="Times New Roman" w:cs="Times New Roman"/>
          <w:b w:val="0"/>
          <w:bCs w:val="0"/>
        </w:rPr>
        <w:tab/>
      </w:r>
      <w:r w:rsidR="000C3828">
        <w:rPr>
          <w:rFonts w:ascii="Times New Roman" w:hAnsi="Times New Roman" w:cs="Times New Roman"/>
          <w:b w:val="0"/>
          <w:bCs w:val="0"/>
        </w:rPr>
        <w:tab/>
      </w:r>
      <w:r w:rsidR="000C3828">
        <w:rPr>
          <w:rFonts w:ascii="Times New Roman" w:hAnsi="Times New Roman" w:cs="Times New Roman"/>
          <w:b w:val="0"/>
          <w:bCs w:val="0"/>
        </w:rPr>
        <w:tab/>
      </w:r>
      <w:r w:rsidR="000C3828">
        <w:rPr>
          <w:rFonts w:ascii="Times New Roman" w:hAnsi="Times New Roman" w:cs="Times New Roman"/>
          <w:b w:val="0"/>
          <w:bCs w:val="0"/>
        </w:rPr>
        <w:tab/>
      </w:r>
      <w:r w:rsidR="000C3828">
        <w:rPr>
          <w:rFonts w:ascii="Times New Roman" w:hAnsi="Times New Roman" w:cs="Times New Roman"/>
          <w:b w:val="0"/>
          <w:bCs w:val="0"/>
        </w:rPr>
        <w:tab/>
      </w:r>
      <w:r w:rsidR="000C3828">
        <w:rPr>
          <w:rFonts w:ascii="Times New Roman" w:hAnsi="Times New Roman" w:cs="Times New Roman"/>
          <w:b w:val="0"/>
          <w:bCs w:val="0"/>
        </w:rPr>
        <w:tab/>
      </w:r>
    </w:p>
    <w:p w:rsidR="005F5C72" w:rsidRPr="008072A6" w:rsidRDefault="000C3828" w:rsidP="00934DE7">
      <w:pPr>
        <w:pStyle w:val="Heading1"/>
        <w:keepNext/>
        <w:keepLines/>
        <w:tabs>
          <w:tab w:val="clear" w:pos="-3600"/>
          <w:tab w:val="clear" w:pos="-2880"/>
          <w:tab w:val="clear" w:pos="-2160"/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left" w:pos="6480"/>
          <w:tab w:val="left" w:pos="7200"/>
          <w:tab w:val="left" w:pos="7920"/>
          <w:tab w:val="left" w:pos="8640"/>
          <w:tab w:val="right" w:pos="9358"/>
        </w:tabs>
        <w:ind w:lef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</w:t>
      </w:r>
    </w:p>
    <w:p w:rsidR="00C4608F" w:rsidRDefault="00D715B9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  <w:r>
        <w:t>Attn: Command Center</w:t>
      </w:r>
    </w:p>
    <w:p w:rsidR="00DE538B" w:rsidRDefault="00D715B9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  <w:r>
        <w:t>Department of Justice</w:t>
      </w:r>
    </w:p>
    <w:p w:rsidR="00D715B9" w:rsidRDefault="00D715B9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  <w:r>
        <w:t>Bureau of Criminal Identification and Information</w:t>
      </w:r>
    </w:p>
    <w:p w:rsidR="00D715B9" w:rsidRDefault="00D715B9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  <w:r>
        <w:t>P.O. Box 903417, Room G210</w:t>
      </w:r>
    </w:p>
    <w:p w:rsidR="00D715B9" w:rsidRPr="008072A6" w:rsidRDefault="00D715B9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  <w:r>
        <w:t>Sacramento, CA 94203-4170</w:t>
      </w:r>
    </w:p>
    <w:p w:rsidR="00102417" w:rsidRPr="008072A6" w:rsidRDefault="000C3828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  <w:r>
        <w:t xml:space="preserve"> </w:t>
      </w:r>
    </w:p>
    <w:p w:rsidR="00D715B9" w:rsidRPr="00D715B9" w:rsidRDefault="00934DE7" w:rsidP="00D715B9">
      <w:pPr>
        <w:pStyle w:val="Heading2"/>
        <w:keepNext/>
        <w:keepLines/>
        <w:tabs>
          <w:tab w:val="clear" w:pos="-3600"/>
          <w:tab w:val="clear" w:pos="-2880"/>
          <w:tab w:val="clear" w:pos="-2160"/>
          <w:tab w:val="clear" w:pos="-1440"/>
          <w:tab w:val="clear" w:pos="-720"/>
          <w:tab w:val="clear" w:pos="0"/>
          <w:tab w:val="clear" w:pos="1440"/>
          <w:tab w:val="clear" w:pos="2160"/>
          <w:tab w:val="clear" w:pos="2880"/>
          <w:tab w:val="left" w:pos="6480"/>
          <w:tab w:val="left" w:pos="7200"/>
          <w:tab w:val="left" w:pos="7920"/>
          <w:tab w:val="left" w:pos="8640"/>
          <w:tab w:val="right" w:pos="9358"/>
        </w:tabs>
        <w:ind w:left="720" w:hanging="720"/>
        <w:rPr>
          <w:rFonts w:ascii="Times New Roman" w:hAnsi="Times New Roman" w:cs="Times New Roman"/>
        </w:rPr>
      </w:pPr>
      <w:r w:rsidRPr="000C3828">
        <w:rPr>
          <w:rFonts w:ascii="Times New Roman" w:hAnsi="Times New Roman" w:cs="Times New Roman"/>
        </w:rPr>
        <w:t>Re</w:t>
      </w:r>
      <w:r w:rsidR="00C8246F" w:rsidRPr="000C3828">
        <w:rPr>
          <w:rFonts w:ascii="Times New Roman" w:hAnsi="Times New Roman" w:cs="Times New Roman"/>
        </w:rPr>
        <w:t xml:space="preserve">: </w:t>
      </w:r>
      <w:r w:rsidRPr="000C3828">
        <w:rPr>
          <w:rFonts w:ascii="Times New Roman" w:hAnsi="Times New Roman" w:cs="Times New Roman"/>
        </w:rPr>
        <w:tab/>
      </w:r>
      <w:r w:rsidR="00D715B9">
        <w:rPr>
          <w:rFonts w:ascii="Times New Roman" w:hAnsi="Times New Roman" w:cs="Times New Roman"/>
        </w:rPr>
        <w:t>Request for Record Transcript</w:t>
      </w:r>
      <w:r w:rsidR="00032761">
        <w:rPr>
          <w:rFonts w:ascii="Times New Roman" w:hAnsi="Times New Roman" w:cs="Times New Roman"/>
        </w:rPr>
        <w:t>s</w:t>
      </w:r>
      <w:r w:rsidR="00D715B9">
        <w:rPr>
          <w:rFonts w:ascii="Times New Roman" w:hAnsi="Times New Roman" w:cs="Times New Roman"/>
        </w:rPr>
        <w:t xml:space="preserve"> </w:t>
      </w:r>
    </w:p>
    <w:p w:rsidR="005F5C72" w:rsidRPr="008072A6" w:rsidRDefault="000C3828" w:rsidP="00D715B9">
      <w:r>
        <w:t xml:space="preserve"> </w:t>
      </w:r>
      <w:r w:rsidR="00716229" w:rsidRPr="008072A6">
        <w:rPr>
          <w:b/>
          <w:bCs/>
          <w:color w:val="000000"/>
        </w:rPr>
        <w:fldChar w:fldCharType="begin"/>
      </w:r>
      <w:r w:rsidR="005F5C72" w:rsidRPr="008072A6">
        <w:rPr>
          <w:b/>
          <w:bCs/>
          <w:color w:val="000000"/>
        </w:rPr>
        <w:instrText>tc \l2 "RE: Case no. JCF-33286</w:instrText>
      </w:r>
      <w:r w:rsidR="00716229" w:rsidRPr="008072A6">
        <w:rPr>
          <w:b/>
          <w:bCs/>
          <w:color w:val="000000"/>
        </w:rPr>
        <w:fldChar w:fldCharType="end"/>
      </w:r>
    </w:p>
    <w:p w:rsidR="005F5C72" w:rsidRDefault="00D715B9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>Dear Sir or Madam,</w:t>
      </w:r>
    </w:p>
    <w:p w:rsidR="00D715B9" w:rsidRDefault="00D715B9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</w:p>
    <w:p w:rsidR="00935034" w:rsidRDefault="00D715B9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>I am the attorney of record for the defendant</w:t>
      </w:r>
      <w:r w:rsidR="00935034">
        <w:t>s in the following cases:</w:t>
      </w:r>
    </w:p>
    <w:p w:rsidR="00935034" w:rsidRDefault="00935034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</w:p>
    <w:p w:rsidR="00415C21" w:rsidRDefault="00812B45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>People v Defendant</w:t>
      </w:r>
      <w:r w:rsidR="00415C21">
        <w:t xml:space="preserve">, Imperial County Superior Court case number </w:t>
      </w:r>
      <w:proofErr w:type="spellStart"/>
      <w:r>
        <w:t>ECMxxxxx</w:t>
      </w:r>
      <w:proofErr w:type="spellEnd"/>
    </w:p>
    <w:p w:rsidR="00935034" w:rsidRDefault="00812B45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 xml:space="preserve">People v Defendant, Imperial County Superior Court case number </w:t>
      </w:r>
      <w:proofErr w:type="spellStart"/>
      <w:r>
        <w:t>JCFxxxxx</w:t>
      </w:r>
      <w:proofErr w:type="spellEnd"/>
    </w:p>
    <w:p w:rsidR="00935034" w:rsidRDefault="00935034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</w:p>
    <w:p w:rsidR="00D715B9" w:rsidRDefault="00D715B9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 xml:space="preserve">Enclosed </w:t>
      </w:r>
      <w:proofErr w:type="gramStart"/>
      <w:r w:rsidR="00935034">
        <w:t>are</w:t>
      </w:r>
      <w:r>
        <w:t xml:space="preserve"> Certification</w:t>
      </w:r>
      <w:r w:rsidR="00935034">
        <w:t>s</w:t>
      </w:r>
      <w:r>
        <w:t xml:space="preserve"> of Attorney of Record </w:t>
      </w:r>
      <w:r w:rsidR="00935034">
        <w:t>signed</w:t>
      </w:r>
      <w:proofErr w:type="gramEnd"/>
      <w:r w:rsidR="00935034">
        <w:t xml:space="preserve"> by Imperial County Superior Court Presiding Judge Christopher </w:t>
      </w:r>
      <w:proofErr w:type="spellStart"/>
      <w:r w:rsidR="00935034">
        <w:t>Plourd</w:t>
      </w:r>
      <w:proofErr w:type="spellEnd"/>
      <w:r w:rsidR="00935034">
        <w:t xml:space="preserve"> </w:t>
      </w:r>
      <w:r w:rsidR="00032761">
        <w:t xml:space="preserve">and me, </w:t>
      </w:r>
      <w:r>
        <w:t xml:space="preserve">reflecting that. </w:t>
      </w:r>
    </w:p>
    <w:p w:rsidR="00D715B9" w:rsidRDefault="00D715B9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</w:p>
    <w:p w:rsidR="00D715B9" w:rsidRDefault="00D715B9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 xml:space="preserve">I am requesting a copy of </w:t>
      </w:r>
      <w:r w:rsidR="00935034">
        <w:t>the defendants’</w:t>
      </w:r>
      <w:r>
        <w:t xml:space="preserve"> state summary criminal history information pursuant to Penal Code section 11105, subdivision (b), paragraph (9). It is enclosed and the relevant paragraph highlighted. I am authorized by decisional law in </w:t>
      </w:r>
      <w:r>
        <w:rPr>
          <w:i/>
        </w:rPr>
        <w:t xml:space="preserve">People v. Webber </w:t>
      </w:r>
      <w:r>
        <w:t xml:space="preserve">(1991) 228 Cal.App.3d 1146, 1167, to request a defendant’s “rap sheet” directly from the Department of Justice instead of requesting the prosecutor to provide me a copy. </w:t>
      </w:r>
      <w:r>
        <w:rPr>
          <w:i/>
        </w:rPr>
        <w:t>Webber</w:t>
      </w:r>
      <w:r>
        <w:t xml:space="preserve"> mentions section 11105, subdivision (b</w:t>
      </w:r>
      <w:proofErr w:type="gramStart"/>
      <w:r>
        <w:t>)(</w:t>
      </w:r>
      <w:proofErr w:type="gramEnd"/>
      <w:r>
        <w:t>8), which has since been numbered (b)(9).</w:t>
      </w:r>
    </w:p>
    <w:p w:rsidR="00D715B9" w:rsidRDefault="00D715B9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</w:p>
    <w:p w:rsidR="00D715B9" w:rsidRDefault="00D715B9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>Please send or fax the requested information to the contact information above.</w:t>
      </w:r>
    </w:p>
    <w:p w:rsidR="00D715B9" w:rsidRDefault="00D715B9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</w:p>
    <w:p w:rsidR="00D715B9" w:rsidRPr="00D715B9" w:rsidRDefault="00D715B9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>Thank you for your assistance in this matter.</w:t>
      </w:r>
    </w:p>
    <w:p w:rsidR="005F5C72" w:rsidRPr="008072A6" w:rsidRDefault="005F5C72" w:rsidP="00A558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</w:p>
    <w:p w:rsidR="00C4608F" w:rsidRDefault="00C4608F" w:rsidP="00A558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>Sincerely,</w:t>
      </w:r>
    </w:p>
    <w:p w:rsidR="00C4608F" w:rsidRDefault="00C4608F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</w:p>
    <w:p w:rsidR="00C4608F" w:rsidRDefault="00D715B9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>Wayland Chang</w:t>
      </w:r>
    </w:p>
    <w:p w:rsidR="005F5C72" w:rsidRDefault="00C4608F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>De</w:t>
      </w:r>
      <w:r w:rsidR="005F5C72" w:rsidRPr="008072A6">
        <w:t>puty Public Defender</w:t>
      </w:r>
    </w:p>
    <w:p w:rsidR="00D715B9" w:rsidRPr="008072A6" w:rsidRDefault="00D715B9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>Imperial County</w:t>
      </w:r>
    </w:p>
    <w:sectPr w:rsidR="00D715B9" w:rsidRPr="008072A6" w:rsidSect="00401643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648" w:footer="64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761" w:rsidRDefault="00032761" w:rsidP="005F5C72">
      <w:r>
        <w:separator/>
      </w:r>
    </w:p>
  </w:endnote>
  <w:endnote w:type="continuationSeparator" w:id="0">
    <w:p w:rsidR="00032761" w:rsidRDefault="00032761" w:rsidP="005F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61" w:rsidRDefault="00032761"/>
  <w:p w:rsidR="00032761" w:rsidRDefault="00032761">
    <w:pPr>
      <w:rPr>
        <w:rFonts w:ascii="Sakkal Majalla" w:hAnsi="Sakkal Majalla" w:cs="Sakkal Majalla"/>
      </w:rPr>
    </w:pPr>
  </w:p>
  <w:p w:rsidR="00032761" w:rsidRDefault="00032761">
    <w:pPr>
      <w:pStyle w:val="Footer"/>
      <w:tabs>
        <w:tab w:val="left" w:pos="0"/>
        <w:tab w:val="center" w:pos="4320"/>
        <w:tab w:val="right" w:pos="8640"/>
        <w:tab w:val="right" w:pos="9358"/>
      </w:tabs>
      <w:rPr>
        <w:rFonts w:ascii="Shruti" w:hAnsi="Shruti" w:cs="Shrut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761" w:rsidRDefault="00032761" w:rsidP="005F5C72">
      <w:r>
        <w:separator/>
      </w:r>
    </w:p>
  </w:footnote>
  <w:footnote w:type="continuationSeparator" w:id="0">
    <w:p w:rsidR="00032761" w:rsidRDefault="00032761" w:rsidP="005F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61" w:rsidRDefault="00032761">
    <w:pPr>
      <w:pStyle w:val="Header"/>
      <w:rPr>
        <w:rFonts w:ascii="Shruti" w:hAnsi="Shruti" w:cs="Shruti"/>
      </w:rPr>
    </w:pPr>
  </w:p>
  <w:p w:rsidR="00032761" w:rsidRDefault="00032761">
    <w:pPr>
      <w:rPr>
        <w:rFonts w:ascii="Shruti" w:hAnsi="Shruti" w:cs="Shruti"/>
      </w:rPr>
    </w:pPr>
  </w:p>
  <w:p w:rsidR="00032761" w:rsidRDefault="00032761">
    <w:pPr>
      <w:rPr>
        <w:rFonts w:ascii="Shruti" w:hAnsi="Shruti" w:cs="Shrut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471"/>
      <w:gridCol w:w="2468"/>
      <w:gridCol w:w="3445"/>
    </w:tblGrid>
    <w:tr w:rsidR="00032761" w:rsidTr="00304BC7">
      <w:trPr>
        <w:trHeight w:val="551"/>
      </w:trPr>
      <w:tc>
        <w:tcPr>
          <w:tcW w:w="3471" w:type="dxa"/>
        </w:tcPr>
        <w:p w:rsidR="00032761" w:rsidRPr="008072A6" w:rsidRDefault="00032761" w:rsidP="000A4AE9">
          <w:pPr>
            <w:pStyle w:val="DefaultText"/>
            <w:rPr>
              <w:b/>
              <w:sz w:val="18"/>
              <w:szCs w:val="18"/>
            </w:rPr>
          </w:pPr>
        </w:p>
        <w:p w:rsidR="00032761" w:rsidRPr="00304BC7" w:rsidRDefault="00032761" w:rsidP="00304BC7">
          <w:pPr>
            <w:pStyle w:val="DefaultText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04BC7">
            <w:rPr>
              <w:rFonts w:ascii="Times New Roman" w:hAnsi="Times New Roman" w:cs="Times New Roman"/>
              <w:b/>
              <w:sz w:val="20"/>
              <w:szCs w:val="20"/>
            </w:rPr>
            <w:t>IMPERIAL COUNTY</w:t>
          </w:r>
        </w:p>
        <w:p w:rsidR="00032761" w:rsidRPr="00304BC7" w:rsidRDefault="00032761" w:rsidP="00304BC7">
          <w:pPr>
            <w:pStyle w:val="DefaultText"/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04BC7">
            <w:rPr>
              <w:rFonts w:ascii="Times New Roman" w:hAnsi="Times New Roman" w:cs="Times New Roman"/>
              <w:b/>
              <w:sz w:val="20"/>
              <w:szCs w:val="20"/>
            </w:rPr>
            <w:t>PUBLIC DEFENDER’S OFFICE</w:t>
          </w:r>
        </w:p>
        <w:p w:rsidR="00032761" w:rsidRPr="00304BC7" w:rsidRDefault="00032761" w:rsidP="00304BC7">
          <w:pPr>
            <w:pStyle w:val="DefaultTex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04BC7">
            <w:rPr>
              <w:rFonts w:ascii="Times New Roman" w:hAnsi="Times New Roman" w:cs="Times New Roman"/>
              <w:sz w:val="20"/>
              <w:szCs w:val="20"/>
            </w:rPr>
            <w:t>895 Broadway</w:t>
          </w:r>
        </w:p>
        <w:p w:rsidR="00032761" w:rsidRPr="00304BC7" w:rsidRDefault="00032761" w:rsidP="00304BC7">
          <w:pPr>
            <w:pStyle w:val="DefaultText"/>
            <w:spacing w:line="36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04BC7">
            <w:rPr>
              <w:rFonts w:ascii="Times New Roman" w:hAnsi="Times New Roman" w:cs="Times New Roman"/>
              <w:sz w:val="20"/>
              <w:szCs w:val="20"/>
            </w:rPr>
            <w:t>El Centro, CA 92243</w:t>
          </w:r>
        </w:p>
        <w:p w:rsidR="00032761" w:rsidRPr="00304BC7" w:rsidRDefault="00032761" w:rsidP="00304BC7">
          <w:pPr>
            <w:pStyle w:val="DefaultText"/>
            <w:jc w:val="center"/>
            <w:rPr>
              <w:rFonts w:ascii="Times New Roman" w:hAnsi="Times New Roman" w:cs="Times New Roman"/>
              <w:sz w:val="18"/>
            </w:rPr>
          </w:pPr>
          <w:r w:rsidRPr="00304BC7">
            <w:rPr>
              <w:rFonts w:ascii="Times New Roman" w:hAnsi="Times New Roman" w:cs="Times New Roman"/>
              <w:sz w:val="18"/>
            </w:rPr>
            <w:t>Tel: (</w:t>
          </w:r>
          <w:r>
            <w:rPr>
              <w:rFonts w:ascii="Times New Roman" w:hAnsi="Times New Roman" w:cs="Times New Roman"/>
              <w:sz w:val="18"/>
            </w:rPr>
            <w:t>442</w:t>
          </w:r>
          <w:r w:rsidRPr="00304BC7">
            <w:rPr>
              <w:rFonts w:ascii="Times New Roman" w:hAnsi="Times New Roman" w:cs="Times New Roman"/>
              <w:sz w:val="18"/>
            </w:rPr>
            <w:t xml:space="preserve">) </w:t>
          </w:r>
          <w:r>
            <w:rPr>
              <w:rFonts w:ascii="Times New Roman" w:hAnsi="Times New Roman" w:cs="Times New Roman"/>
              <w:sz w:val="18"/>
            </w:rPr>
            <w:t>265-1705</w:t>
          </w:r>
        </w:p>
        <w:p w:rsidR="00032761" w:rsidRPr="00C01F9C" w:rsidRDefault="00032761" w:rsidP="008072A6">
          <w:pPr>
            <w:pStyle w:val="DefaultText"/>
            <w:jc w:val="center"/>
            <w:rPr>
              <w:b/>
              <w:sz w:val="20"/>
            </w:rPr>
          </w:pPr>
          <w:r>
            <w:rPr>
              <w:rFonts w:ascii="Times New Roman" w:hAnsi="Times New Roman" w:cs="Times New Roman"/>
              <w:sz w:val="18"/>
            </w:rPr>
            <w:t>Fax</w:t>
          </w:r>
          <w:r w:rsidRPr="00304BC7">
            <w:rPr>
              <w:rFonts w:ascii="Times New Roman" w:hAnsi="Times New Roman" w:cs="Times New Roman"/>
              <w:sz w:val="18"/>
            </w:rPr>
            <w:t>: (</w:t>
          </w:r>
          <w:r>
            <w:rPr>
              <w:rFonts w:ascii="Times New Roman" w:hAnsi="Times New Roman" w:cs="Times New Roman"/>
              <w:sz w:val="18"/>
            </w:rPr>
            <w:t>442</w:t>
          </w:r>
          <w:r w:rsidRPr="00304BC7">
            <w:rPr>
              <w:rFonts w:ascii="Times New Roman" w:hAnsi="Times New Roman" w:cs="Times New Roman"/>
              <w:sz w:val="18"/>
            </w:rPr>
            <w:t xml:space="preserve">) </w:t>
          </w:r>
          <w:r>
            <w:rPr>
              <w:rFonts w:ascii="Times New Roman" w:hAnsi="Times New Roman" w:cs="Times New Roman"/>
              <w:sz w:val="18"/>
            </w:rPr>
            <w:t>265-1706</w:t>
          </w:r>
        </w:p>
      </w:tc>
      <w:tc>
        <w:tcPr>
          <w:tcW w:w="2468" w:type="dxa"/>
        </w:tcPr>
        <w:p w:rsidR="00032761" w:rsidRPr="003938CD" w:rsidRDefault="00032761" w:rsidP="000A4AE9">
          <w:pPr>
            <w:pStyle w:val="DefaultText"/>
            <w:jc w:val="center"/>
          </w:pPr>
          <w:r>
            <w:rPr>
              <w:noProof/>
            </w:rPr>
            <w:drawing>
              <wp:inline distT="0" distB="0" distL="0" distR="0">
                <wp:extent cx="1133475" cy="1143000"/>
                <wp:effectExtent l="19050" t="0" r="9525" b="0"/>
                <wp:docPr id="2" name="Picture 1" descr="LogoCoun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un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5" w:type="dxa"/>
        </w:tcPr>
        <w:p w:rsidR="00032761" w:rsidRDefault="00032761" w:rsidP="000A4AE9">
          <w:pPr>
            <w:pStyle w:val="DefaultText"/>
            <w:rPr>
              <w:b/>
              <w:sz w:val="20"/>
            </w:rPr>
          </w:pPr>
        </w:p>
        <w:p w:rsidR="00032761" w:rsidRPr="00304BC7" w:rsidRDefault="00032761" w:rsidP="000A4AE9">
          <w:pPr>
            <w:pStyle w:val="DefaultText"/>
            <w:jc w:val="center"/>
            <w:rPr>
              <w:rFonts w:ascii="Times New Roman" w:hAnsi="Times New Roman" w:cs="Times New Roman"/>
              <w:b/>
              <w:smallCap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mallCaps/>
              <w:sz w:val="20"/>
              <w:szCs w:val="20"/>
            </w:rPr>
            <w:t>Benjamin Salorio</w:t>
          </w:r>
        </w:p>
        <w:p w:rsidR="00032761" w:rsidRPr="00304BC7" w:rsidRDefault="00032761" w:rsidP="000A4AE9">
          <w:pPr>
            <w:pStyle w:val="DefaultText"/>
            <w:jc w:val="center"/>
            <w:rPr>
              <w:rFonts w:ascii="Times New Roman" w:hAnsi="Times New Roman" w:cs="Times New Roman"/>
              <w:b/>
              <w:smallCaps/>
              <w:sz w:val="20"/>
              <w:szCs w:val="20"/>
            </w:rPr>
          </w:pPr>
          <w:r w:rsidRPr="00304BC7">
            <w:rPr>
              <w:rFonts w:ascii="Times New Roman" w:hAnsi="Times New Roman" w:cs="Times New Roman"/>
              <w:b/>
              <w:smallCaps/>
              <w:sz w:val="20"/>
              <w:szCs w:val="20"/>
            </w:rPr>
            <w:t>Public Defender</w:t>
          </w:r>
        </w:p>
        <w:p w:rsidR="00032761" w:rsidRPr="00304BC7" w:rsidRDefault="00032761" w:rsidP="000A4AE9">
          <w:pPr>
            <w:pStyle w:val="DefaultText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032761" w:rsidRPr="00304BC7" w:rsidRDefault="00032761" w:rsidP="000A4AE9">
          <w:pPr>
            <w:pStyle w:val="DefaultText"/>
            <w:jc w:val="center"/>
            <w:rPr>
              <w:rFonts w:ascii="Times New Roman" w:hAnsi="Times New Roman" w:cs="Times New Roman"/>
              <w:b/>
              <w:smallCaps/>
              <w:sz w:val="20"/>
              <w:szCs w:val="20"/>
            </w:rPr>
          </w:pPr>
          <w:r w:rsidRPr="00304BC7">
            <w:rPr>
              <w:rFonts w:ascii="Times New Roman" w:hAnsi="Times New Roman" w:cs="Times New Roman"/>
              <w:b/>
              <w:smallCaps/>
              <w:sz w:val="20"/>
              <w:szCs w:val="20"/>
            </w:rPr>
            <w:t>James S. Smith</w:t>
          </w:r>
        </w:p>
        <w:p w:rsidR="00032761" w:rsidRPr="00304BC7" w:rsidRDefault="00032761" w:rsidP="000A4AE9">
          <w:pPr>
            <w:pStyle w:val="DefaultText"/>
            <w:jc w:val="center"/>
            <w:rPr>
              <w:rFonts w:ascii="Times New Roman" w:hAnsi="Times New Roman" w:cs="Times New Roman"/>
              <w:b/>
              <w:smallCaps/>
              <w:sz w:val="20"/>
              <w:szCs w:val="20"/>
            </w:rPr>
          </w:pPr>
          <w:r w:rsidRPr="00304BC7">
            <w:rPr>
              <w:rFonts w:ascii="Times New Roman" w:hAnsi="Times New Roman" w:cs="Times New Roman"/>
              <w:b/>
              <w:smallCaps/>
              <w:sz w:val="20"/>
              <w:szCs w:val="20"/>
            </w:rPr>
            <w:t>Assistant</w:t>
          </w:r>
        </w:p>
        <w:p w:rsidR="00032761" w:rsidRPr="00304BC7" w:rsidRDefault="00032761" w:rsidP="000A4AE9">
          <w:pPr>
            <w:pStyle w:val="DefaultText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04BC7">
            <w:rPr>
              <w:rFonts w:ascii="Times New Roman" w:hAnsi="Times New Roman" w:cs="Times New Roman"/>
              <w:b/>
              <w:smallCaps/>
              <w:sz w:val="20"/>
              <w:szCs w:val="20"/>
            </w:rPr>
            <w:t>Public Defender</w:t>
          </w:r>
        </w:p>
        <w:p w:rsidR="00032761" w:rsidRDefault="00032761" w:rsidP="000A4AE9">
          <w:pPr>
            <w:pStyle w:val="DefaultText"/>
            <w:jc w:val="right"/>
          </w:pPr>
        </w:p>
      </w:tc>
    </w:tr>
  </w:tbl>
  <w:p w:rsidR="00032761" w:rsidRDefault="00032761" w:rsidP="00304B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TcysjC0NDQzMDAzNjBX0lEKTi0uzszPAykwqgUAwiO/pSwAAAA="/>
  </w:docVars>
  <w:rsids>
    <w:rsidRoot w:val="005F5C72"/>
    <w:rsid w:val="00031FC3"/>
    <w:rsid w:val="00032761"/>
    <w:rsid w:val="000365FA"/>
    <w:rsid w:val="00056968"/>
    <w:rsid w:val="00056EEC"/>
    <w:rsid w:val="00072800"/>
    <w:rsid w:val="000729C3"/>
    <w:rsid w:val="00092463"/>
    <w:rsid w:val="000A4AE9"/>
    <w:rsid w:val="000B09C1"/>
    <w:rsid w:val="000B62A3"/>
    <w:rsid w:val="000C3828"/>
    <w:rsid w:val="00102417"/>
    <w:rsid w:val="001275F0"/>
    <w:rsid w:val="00133D12"/>
    <w:rsid w:val="00143234"/>
    <w:rsid w:val="0014356B"/>
    <w:rsid w:val="001546A8"/>
    <w:rsid w:val="00197678"/>
    <w:rsid w:val="001C16AA"/>
    <w:rsid w:val="001D6EFA"/>
    <w:rsid w:val="002319FA"/>
    <w:rsid w:val="002F0286"/>
    <w:rsid w:val="00301918"/>
    <w:rsid w:val="003041D9"/>
    <w:rsid w:val="00304BC7"/>
    <w:rsid w:val="003C632A"/>
    <w:rsid w:val="003D183E"/>
    <w:rsid w:val="003E3BF8"/>
    <w:rsid w:val="00401643"/>
    <w:rsid w:val="00415C21"/>
    <w:rsid w:val="0042277F"/>
    <w:rsid w:val="004559B8"/>
    <w:rsid w:val="00456D30"/>
    <w:rsid w:val="0046722F"/>
    <w:rsid w:val="00472256"/>
    <w:rsid w:val="004D047B"/>
    <w:rsid w:val="004D1B0C"/>
    <w:rsid w:val="004D638A"/>
    <w:rsid w:val="004D7696"/>
    <w:rsid w:val="004F5F06"/>
    <w:rsid w:val="00501C38"/>
    <w:rsid w:val="005132CA"/>
    <w:rsid w:val="00522B8D"/>
    <w:rsid w:val="005419C5"/>
    <w:rsid w:val="005C425E"/>
    <w:rsid w:val="005F5C72"/>
    <w:rsid w:val="006049E8"/>
    <w:rsid w:val="006345A0"/>
    <w:rsid w:val="00692AE2"/>
    <w:rsid w:val="006F4FA3"/>
    <w:rsid w:val="006F7007"/>
    <w:rsid w:val="00712EA2"/>
    <w:rsid w:val="007140F6"/>
    <w:rsid w:val="00716229"/>
    <w:rsid w:val="00786BF5"/>
    <w:rsid w:val="00793974"/>
    <w:rsid w:val="007A1C52"/>
    <w:rsid w:val="007C4B57"/>
    <w:rsid w:val="007F4ADE"/>
    <w:rsid w:val="008072A6"/>
    <w:rsid w:val="00812B45"/>
    <w:rsid w:val="00857E7B"/>
    <w:rsid w:val="0087658D"/>
    <w:rsid w:val="008765DC"/>
    <w:rsid w:val="008B47EE"/>
    <w:rsid w:val="0092720F"/>
    <w:rsid w:val="00934DE7"/>
    <w:rsid w:val="00935034"/>
    <w:rsid w:val="009A4404"/>
    <w:rsid w:val="009E3D35"/>
    <w:rsid w:val="00A232CB"/>
    <w:rsid w:val="00A313EA"/>
    <w:rsid w:val="00A55866"/>
    <w:rsid w:val="00A67ECB"/>
    <w:rsid w:val="00A74F0B"/>
    <w:rsid w:val="00A958F5"/>
    <w:rsid w:val="00A96C87"/>
    <w:rsid w:val="00AB3053"/>
    <w:rsid w:val="00AD4F2E"/>
    <w:rsid w:val="00B256F2"/>
    <w:rsid w:val="00B42FEC"/>
    <w:rsid w:val="00B671A7"/>
    <w:rsid w:val="00B71061"/>
    <w:rsid w:val="00B9157C"/>
    <w:rsid w:val="00B9354A"/>
    <w:rsid w:val="00B953A7"/>
    <w:rsid w:val="00BB5919"/>
    <w:rsid w:val="00BD19D2"/>
    <w:rsid w:val="00BE4B40"/>
    <w:rsid w:val="00C070D1"/>
    <w:rsid w:val="00C4608F"/>
    <w:rsid w:val="00C61AF2"/>
    <w:rsid w:val="00C8246F"/>
    <w:rsid w:val="00C90F8D"/>
    <w:rsid w:val="00CF2AE0"/>
    <w:rsid w:val="00D25697"/>
    <w:rsid w:val="00D2603C"/>
    <w:rsid w:val="00D41DAF"/>
    <w:rsid w:val="00D715B9"/>
    <w:rsid w:val="00D84694"/>
    <w:rsid w:val="00D87EB3"/>
    <w:rsid w:val="00DD011A"/>
    <w:rsid w:val="00DE2FC1"/>
    <w:rsid w:val="00DE538B"/>
    <w:rsid w:val="00E4009D"/>
    <w:rsid w:val="00E63121"/>
    <w:rsid w:val="00E71414"/>
    <w:rsid w:val="00EA0381"/>
    <w:rsid w:val="00EC17BA"/>
    <w:rsid w:val="00EC3672"/>
    <w:rsid w:val="00F1585A"/>
    <w:rsid w:val="00F273F4"/>
    <w:rsid w:val="00F465AC"/>
    <w:rsid w:val="00F54F54"/>
    <w:rsid w:val="00F8406C"/>
    <w:rsid w:val="00FB46C0"/>
    <w:rsid w:val="00FD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2144A813"/>
  <w15:docId w15:val="{1C30D936-52DD-4EFF-A5C9-8CB9A6ED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B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6BF5"/>
    <w:pPr>
      <w:tabs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right" w:pos="2160"/>
        <w:tab w:val="left" w:pos="2880"/>
        <w:tab w:val="left" w:pos="3600"/>
        <w:tab w:val="left" w:pos="4320"/>
        <w:tab w:val="left" w:pos="5040"/>
        <w:tab w:val="left" w:pos="5760"/>
      </w:tabs>
      <w:ind w:left="3600" w:hanging="3600"/>
      <w:outlineLvl w:val="0"/>
    </w:pPr>
    <w:rPr>
      <w:rFonts w:ascii="Shruti" w:hAnsi="Shruti" w:cs="Shruti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6BF5"/>
    <w:pPr>
      <w:tabs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right" w:pos="2160"/>
        <w:tab w:val="left" w:pos="2880"/>
        <w:tab w:val="left" w:pos="3600"/>
        <w:tab w:val="left" w:pos="4320"/>
        <w:tab w:val="left" w:pos="5040"/>
        <w:tab w:val="left" w:pos="5760"/>
      </w:tabs>
      <w:ind w:left="3600" w:hanging="2880"/>
      <w:outlineLvl w:val="1"/>
    </w:pPr>
    <w:rPr>
      <w:rFonts w:ascii="Bookman Old Style" w:hAnsi="Bookman Old Style" w:cs="Bookman Old Style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86BF5"/>
  </w:style>
  <w:style w:type="paragraph" w:customStyle="1" w:styleId="DefaultText">
    <w:name w:val="Default Text"/>
    <w:basedOn w:val="Normal"/>
    <w:uiPriority w:val="99"/>
    <w:rsid w:val="00786BF5"/>
    <w:rPr>
      <w:rFonts w:ascii="Sakkal Majalla" w:hAnsi="Sakkal Majalla" w:cs="Sakkal Majalla"/>
    </w:rPr>
  </w:style>
  <w:style w:type="paragraph" w:styleId="Header">
    <w:name w:val="header"/>
    <w:basedOn w:val="Normal"/>
    <w:link w:val="HeaderChar"/>
    <w:uiPriority w:val="99"/>
    <w:rsid w:val="00786BF5"/>
    <w:pPr>
      <w:tabs>
        <w:tab w:val="left" w:pos="0"/>
        <w:tab w:val="center" w:pos="4320"/>
        <w:tab w:val="right" w:pos="8640"/>
        <w:tab w:val="right" w:pos="9358"/>
      </w:tabs>
    </w:pPr>
    <w:rPr>
      <w:rFonts w:ascii="Sakkal Majalla" w:hAnsi="Sakkal Majalla" w:cs="Sakkal Majall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F5C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6BF5"/>
  </w:style>
  <w:style w:type="character" w:customStyle="1" w:styleId="FooterChar">
    <w:name w:val="Footer Char"/>
    <w:basedOn w:val="DefaultParagraphFont"/>
    <w:link w:val="Footer"/>
    <w:uiPriority w:val="99"/>
    <w:semiHidden/>
    <w:rsid w:val="005F5C72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F5C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C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5FB01-A324-4D0A-80CB-62CFD9E1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jasongundel</dc:creator>
  <cp:lastModifiedBy>Wayland Chang</cp:lastModifiedBy>
  <cp:revision>4</cp:revision>
  <cp:lastPrinted>2017-07-25T19:00:00Z</cp:lastPrinted>
  <dcterms:created xsi:type="dcterms:W3CDTF">2017-08-14T23:51:00Z</dcterms:created>
  <dcterms:modified xsi:type="dcterms:W3CDTF">2017-10-18T02:34:00Z</dcterms:modified>
</cp:coreProperties>
</file>